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9D4D94" w:rsidRDefault="000B6589" w:rsidP="004D49D2">
            <w:pPr>
              <w:pStyle w:val="Default"/>
              <w:rPr>
                <w:rFonts w:ascii="Arial" w:hAnsi="Arial" w:cs="Arial"/>
                <w:highlight w:val="yellow"/>
                <w:lang w:val="fr-BE"/>
              </w:rPr>
            </w:pPr>
            <w:r w:rsidRPr="000B6589">
              <w:rPr>
                <w:rFonts w:ascii="Arial" w:hAnsi="Arial" w:cs="Arial"/>
                <w:sz w:val="20"/>
                <w:lang w:val="fr-BE"/>
              </w:rPr>
              <w:t>Dosage de la cystine intra-leucocytaire</w:t>
            </w:r>
          </w:p>
        </w:tc>
      </w:tr>
      <w:tr w:rsidR="006C03E7" w:rsidRPr="00471651" w:rsidTr="0085518B">
        <w:trPr>
          <w:trHeight w:val="394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6C03E7" w:rsidRPr="00C454BD" w:rsidRDefault="004D49D2" w:rsidP="002931E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Cliniques universitaires St Luc</w:t>
            </w:r>
          </w:p>
        </w:tc>
      </w:tr>
      <w:tr w:rsidR="006C03E7" w:rsidRPr="00471651" w:rsidTr="002931E1">
        <w:trPr>
          <w:trHeight w:val="620"/>
        </w:trPr>
        <w:tc>
          <w:tcPr>
            <w:tcW w:w="1583" w:type="dxa"/>
            <w:vAlign w:val="center"/>
          </w:tcPr>
          <w:p w:rsidR="00C454BD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Responsable :</w:t>
            </w:r>
          </w:p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C454BD" w:rsidRPr="00C454BD" w:rsidRDefault="004D49D2" w:rsidP="00C454BD">
            <w:pPr>
              <w:spacing w:before="120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Joseph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Dewulf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(1) 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; Dr. Sandrine Marie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(2)</w:t>
            </w:r>
          </w:p>
          <w:p w:rsidR="00A35196" w:rsidRDefault="004D49D2" w:rsidP="00C454BD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A35196"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joseph.dewulf@saintluc.uclouvain.be</w:t>
              </w:r>
            </w:hyperlink>
            <w:r w:rsidR="00A351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</w:p>
          <w:p w:rsidR="006C03E7" w:rsidRPr="009D4D94" w:rsidRDefault="004D49D2" w:rsidP="00C454BD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  <w:r w:rsidR="00A35196">
              <w:t xml:space="preserve"> </w:t>
            </w:r>
            <w:hyperlink r:id="rId7" w:history="1">
              <w:r w:rsidR="00A35196"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sandrine.marie@saintluc.uclouvain.be</w:t>
              </w:r>
            </w:hyperlink>
            <w:r w:rsidR="00A351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E0363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E0363" w:rsidRDefault="004D49D2" w:rsidP="002B1D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E0363">
              <w:rPr>
                <w:rFonts w:ascii="Arial" w:hAnsi="Arial" w:cs="Arial"/>
                <w:bCs/>
                <w:sz w:val="20"/>
                <w:szCs w:val="20"/>
              </w:rPr>
              <w:t>LC-MS/MS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E0363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E036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4E0363" w:rsidRDefault="00677566" w:rsidP="001272F2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FC1129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129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  <w:r w:rsidR="001272F2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sang</w:t>
            </w:r>
            <w:r w:rsidR="0081330F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80C58" w:rsidRPr="00F80C58" w:rsidRDefault="00677566" w:rsidP="000D0D8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: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D0D87" w:rsidRPr="004E036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! Prévenir les </w:t>
            </w:r>
            <w:r w:rsidR="000D0D87" w:rsidRPr="004E036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>Cliniques universitaires St Luc</w:t>
            </w:r>
            <w:r w:rsidR="000D0D87" w:rsidRPr="004E036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(cf. adresses email ci-dessus</w:t>
            </w:r>
            <w:r w:rsidR="00F80C5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) de la </w:t>
            </w:r>
          </w:p>
          <w:p w:rsidR="00C454BD" w:rsidRPr="004E0363" w:rsidRDefault="00F80C58" w:rsidP="00F80C58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</w:t>
            </w:r>
            <w:r w:rsidRPr="00F80C5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 xml:space="preserve">date du </w:t>
            </w:r>
            <w:r w:rsidR="000D0D87" w:rsidRPr="00F80C5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prélèvement au minimum 24h</w:t>
            </w:r>
            <w:r w:rsidRPr="00F80C5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avant celle-ci</w:t>
            </w:r>
            <w:r w:rsidR="000D0D87" w:rsidRPr="004E03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="001047C6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tube </w:t>
            </w:r>
            <w:r w:rsidR="00846132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ACDA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047C6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C03E7" w:rsidRPr="004E0363" w:rsidRDefault="00677566" w:rsidP="009E5F3E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C454BD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Conservation à 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température ambiante</w:t>
            </w:r>
            <w:r w:rsidR="0081330F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81330F" w:rsidRPr="004E0363" w:rsidRDefault="00677566" w:rsidP="000D0D8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C454BD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à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température ambiante</w:t>
            </w:r>
            <w:r w:rsidR="00C454BD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le plus rapidement possible 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(dans les 24h</w:t>
            </w:r>
            <w:r w:rsidR="0081330F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après </w:t>
            </w:r>
          </w:p>
          <w:p w:rsidR="006C03E7" w:rsidRPr="004E0363" w:rsidRDefault="0081330F" w:rsidP="0081330F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prélèvement</w:t>
            </w:r>
            <w:r w:rsidR="000D0D87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="00C454BD"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 le laboratoire</w:t>
            </w: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C03E7" w:rsidRPr="000734DD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A52011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377058" w:rsidP="001272F2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0B65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6568DF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:rsidR="00A80A4A" w:rsidRDefault="00A80A4A" w:rsidP="00AC760A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A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44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B6589"/>
    <w:rsid w:val="000D0D87"/>
    <w:rsid w:val="000F7A80"/>
    <w:rsid w:val="001047C6"/>
    <w:rsid w:val="001272F2"/>
    <w:rsid w:val="001334F0"/>
    <w:rsid w:val="00152ACF"/>
    <w:rsid w:val="00264216"/>
    <w:rsid w:val="002931E1"/>
    <w:rsid w:val="002B1D3D"/>
    <w:rsid w:val="00377058"/>
    <w:rsid w:val="00387914"/>
    <w:rsid w:val="003B485A"/>
    <w:rsid w:val="004027DB"/>
    <w:rsid w:val="00471651"/>
    <w:rsid w:val="00496393"/>
    <w:rsid w:val="004D49D2"/>
    <w:rsid w:val="004D6B29"/>
    <w:rsid w:val="004E0363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1330F"/>
    <w:rsid w:val="00846132"/>
    <w:rsid w:val="0085518B"/>
    <w:rsid w:val="00882FF5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AC760A"/>
    <w:rsid w:val="00B55390"/>
    <w:rsid w:val="00C454BD"/>
    <w:rsid w:val="00C618A9"/>
    <w:rsid w:val="00D77F35"/>
    <w:rsid w:val="00D935BF"/>
    <w:rsid w:val="00E7479B"/>
    <w:rsid w:val="00EC613D"/>
    <w:rsid w:val="00F80C58"/>
    <w:rsid w:val="00F935FB"/>
    <w:rsid w:val="00FB65E5"/>
    <w:rsid w:val="00FC1129"/>
    <w:rsid w:val="00FD01AB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A62B2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ine.marie@saintluc.uclouvai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dewulf@saintluc.uclouvai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2980-D01B-41A9-8881-D8519FCD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2022-06-13T10:39:00Z</dcterms:created>
  <dcterms:modified xsi:type="dcterms:W3CDTF">2022-06-13T10:39:00Z</dcterms:modified>
</cp:coreProperties>
</file>