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7433"/>
      </w:tblGrid>
      <w:tr w:rsidR="00E02A1B" w:rsidRPr="00E5736A" w:rsidTr="00186050">
        <w:trPr>
          <w:trHeight w:val="440"/>
        </w:trPr>
        <w:tc>
          <w:tcPr>
            <w:tcW w:w="1583" w:type="dxa"/>
          </w:tcPr>
          <w:p w:rsidR="00E02A1B" w:rsidRPr="00471651" w:rsidRDefault="00E02A1B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Analysis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</w:tcPr>
          <w:p w:rsidR="00E02A1B" w:rsidRPr="00471651" w:rsidRDefault="00E02A1B" w:rsidP="00186050">
            <w:pPr>
              <w:spacing w:before="120"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  <w:lang w:val="en-US"/>
              </w:rPr>
            </w:pPr>
            <w:r w:rsidRPr="002B1D3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Assessment of free erythrocyte </w:t>
            </w:r>
            <w:proofErr w:type="spellStart"/>
            <w:r w:rsidRPr="002B1D3D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protoporphyrins</w:t>
            </w:r>
            <w:proofErr w:type="spellEnd"/>
            <w:r w:rsidRPr="002B1D3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(FEP-test)</w:t>
            </w:r>
          </w:p>
        </w:tc>
      </w:tr>
      <w:tr w:rsidR="00E02A1B" w:rsidRPr="00471651" w:rsidTr="00186050">
        <w:trPr>
          <w:trHeight w:val="394"/>
        </w:trPr>
        <w:tc>
          <w:tcPr>
            <w:tcW w:w="1583" w:type="dxa"/>
          </w:tcPr>
          <w:p w:rsidR="00E02A1B" w:rsidRPr="00471651" w:rsidRDefault="00E02A1B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</w:tcPr>
          <w:p w:rsidR="00E02A1B" w:rsidRPr="00471651" w:rsidRDefault="00E02A1B" w:rsidP="00186050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UZ Leuven</w:t>
            </w:r>
          </w:p>
        </w:tc>
      </w:tr>
      <w:tr w:rsidR="00E02A1B" w:rsidRPr="00471651" w:rsidTr="00186050">
        <w:trPr>
          <w:trHeight w:val="701"/>
        </w:trPr>
        <w:tc>
          <w:tcPr>
            <w:tcW w:w="1583" w:type="dxa"/>
          </w:tcPr>
          <w:p w:rsidR="00E02A1B" w:rsidRPr="00F4517F" w:rsidRDefault="00E02A1B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F4517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Supervisor</w:t>
            </w:r>
            <w:proofErr w:type="spellEnd"/>
            <w:r w:rsidRPr="00F4517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  <w:vAlign w:val="center"/>
          </w:tcPr>
          <w:p w:rsidR="00E02A1B" w:rsidRPr="00F4517F" w:rsidRDefault="00E02A1B" w:rsidP="00186050">
            <w:pPr>
              <w:pStyle w:val="ListParagraph"/>
              <w:spacing w:after="0" w:line="307" w:lineRule="auto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4517F">
              <w:rPr>
                <w:rFonts w:ascii="Arial" w:eastAsia="Arial" w:hAnsi="Arial" w:cs="Arial"/>
                <w:color w:val="000000"/>
                <w:sz w:val="18"/>
              </w:rPr>
              <w:t>Pr. Dr. Pieter Vermeersch</w:t>
            </w:r>
          </w:p>
          <w:p w:rsidR="00E02A1B" w:rsidRPr="00F4517F" w:rsidRDefault="00E02A1B" w:rsidP="00186050">
            <w:pPr>
              <w:spacing w:after="0" w:line="307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6" w:history="1">
              <w:r w:rsidRPr="00F4517F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pieter.vermeersch@uzleuven.be</w:t>
              </w:r>
            </w:hyperlink>
            <w:r w:rsidRPr="00F4517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02A1B" w:rsidRPr="00471651" w:rsidTr="00186050">
        <w:trPr>
          <w:trHeight w:val="440"/>
        </w:trPr>
        <w:tc>
          <w:tcPr>
            <w:tcW w:w="1583" w:type="dxa"/>
          </w:tcPr>
          <w:p w:rsidR="00E02A1B" w:rsidRPr="00471651" w:rsidRDefault="00E02A1B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Method :</w:t>
            </w:r>
          </w:p>
        </w:tc>
        <w:tc>
          <w:tcPr>
            <w:tcW w:w="7433" w:type="dxa"/>
          </w:tcPr>
          <w:p w:rsidR="00E02A1B" w:rsidRPr="00471651" w:rsidRDefault="00E02A1B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Fluorescence </w:t>
            </w:r>
            <w:proofErr w:type="spellStart"/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>spectrometry</w:t>
            </w:r>
            <w:proofErr w:type="spellEnd"/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02A1B" w:rsidRPr="00E5736A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E02A1B" w:rsidRPr="00471651" w:rsidRDefault="00E02A1B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Minimum amount of sample (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1) and instructions for the collection</w:t>
            </w: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(2), storage (3) and transport of the sample (4) : </w:t>
            </w:r>
          </w:p>
        </w:tc>
      </w:tr>
      <w:tr w:rsidR="00E02A1B" w:rsidRPr="00E5736A" w:rsidTr="00186050">
        <w:trPr>
          <w:trHeight w:val="440"/>
        </w:trPr>
        <w:tc>
          <w:tcPr>
            <w:tcW w:w="9016" w:type="dxa"/>
            <w:gridSpan w:val="2"/>
          </w:tcPr>
          <w:p w:rsidR="00E02A1B" w:rsidRPr="00471651" w:rsidRDefault="00E02A1B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: 4</w:t>
            </w:r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E02A1B" w:rsidRPr="00471651" w:rsidRDefault="00E02A1B" w:rsidP="0018605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 xml:space="preserve">2 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whole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  <w:p w:rsidR="00E02A1B" w:rsidRPr="00E5736A" w:rsidRDefault="00E02A1B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73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 : Protected from light (</w:t>
            </w:r>
            <w:proofErr w:type="spellStart"/>
            <w:r w:rsidRPr="00E573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aluminium</w:t>
            </w:r>
            <w:proofErr w:type="spellEnd"/>
            <w:r w:rsidRPr="00E573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at 4°C, for a maximum of 5 days</w:t>
            </w:r>
          </w:p>
          <w:p w:rsidR="00E02A1B" w:rsidRPr="00E5736A" w:rsidRDefault="00E02A1B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73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 : Protected from light (</w:t>
            </w:r>
            <w:proofErr w:type="spellStart"/>
            <w:r w:rsidRPr="00E573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aluminium</w:t>
            </w:r>
            <w:proofErr w:type="spellEnd"/>
            <w:r w:rsidRPr="00E573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at 4°C</w:t>
            </w:r>
          </w:p>
        </w:tc>
      </w:tr>
      <w:tr w:rsidR="00E02A1B" w:rsidRPr="00471651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E02A1B" w:rsidRPr="00471651" w:rsidRDefault="00E02A1B" w:rsidP="00186050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Denied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requests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E02A1B" w:rsidRPr="00E5736A" w:rsidTr="00186050">
        <w:trPr>
          <w:trHeight w:val="1614"/>
        </w:trPr>
        <w:tc>
          <w:tcPr>
            <w:tcW w:w="9016" w:type="dxa"/>
            <w:gridSpan w:val="2"/>
          </w:tcPr>
          <w:p w:rsidR="00E02A1B" w:rsidRPr="00471651" w:rsidRDefault="00E02A1B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Incomplete or missing request form.</w:t>
            </w:r>
          </w:p>
          <w:p w:rsidR="00E02A1B" w:rsidRPr="00471651" w:rsidRDefault="00E02A1B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Samples delivered after poor transport / storage conditions (broken or open tubes, degraded sample, etc.).</w:t>
            </w:r>
          </w:p>
          <w:p w:rsidR="00E02A1B" w:rsidRPr="00471651" w:rsidRDefault="00E02A1B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Duplicate samples (multiple samples collected the same day for the same patient).</w:t>
            </w:r>
          </w:p>
          <w:p w:rsidR="00E02A1B" w:rsidRPr="00471651" w:rsidRDefault="00E02A1B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request for the analysis doesn’t correspond to the analysis(</w:t>
            </w:r>
            <w:proofErr w:type="spellStart"/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performed by the reference center. </w:t>
            </w:r>
          </w:p>
        </w:tc>
      </w:tr>
      <w:tr w:rsidR="00E02A1B" w:rsidRPr="00E5736A" w:rsidTr="00186050">
        <w:trPr>
          <w:trHeight w:val="440"/>
        </w:trPr>
        <w:tc>
          <w:tcPr>
            <w:tcW w:w="9016" w:type="dxa"/>
            <w:gridSpan w:val="2"/>
          </w:tcPr>
          <w:p w:rsidR="00E02A1B" w:rsidRPr="00471651" w:rsidRDefault="00E02A1B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Turnaround time (necessary time to perform the analysis and to send the validated results to the prescriber) :</w:t>
            </w:r>
          </w:p>
        </w:tc>
      </w:tr>
      <w:tr w:rsidR="00E02A1B" w:rsidRPr="008814D6" w:rsidTr="00186050">
        <w:trPr>
          <w:trHeight w:val="440"/>
        </w:trPr>
        <w:tc>
          <w:tcPr>
            <w:tcW w:w="9016" w:type="dxa"/>
            <w:gridSpan w:val="2"/>
          </w:tcPr>
          <w:p w:rsidR="00E02A1B" w:rsidRPr="00F4517F" w:rsidRDefault="00E02A1B" w:rsidP="001860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Average turnaround time : 7</w:t>
            </w: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days</w:t>
            </w:r>
          </w:p>
        </w:tc>
      </w:tr>
    </w:tbl>
    <w:p w:rsidR="000F7A80" w:rsidRPr="00471651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  <w:bookmarkStart w:id="0" w:name="_GoBack"/>
      <w:bookmarkEnd w:id="0"/>
    </w:p>
    <w:p w:rsidR="00A80A4A" w:rsidRDefault="00A80A4A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A8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F7A80"/>
    <w:rsid w:val="001334F0"/>
    <w:rsid w:val="00152ACF"/>
    <w:rsid w:val="002931E1"/>
    <w:rsid w:val="002B1D3D"/>
    <w:rsid w:val="003424EA"/>
    <w:rsid w:val="00377058"/>
    <w:rsid w:val="00387914"/>
    <w:rsid w:val="003B485A"/>
    <w:rsid w:val="00471651"/>
    <w:rsid w:val="00496393"/>
    <w:rsid w:val="004D6B29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F72B8"/>
    <w:rsid w:val="008D2E0B"/>
    <w:rsid w:val="00905581"/>
    <w:rsid w:val="009460D3"/>
    <w:rsid w:val="00A050AC"/>
    <w:rsid w:val="00A80A4A"/>
    <w:rsid w:val="00A8328E"/>
    <w:rsid w:val="00B55390"/>
    <w:rsid w:val="00C618A9"/>
    <w:rsid w:val="00D77F35"/>
    <w:rsid w:val="00E02A1B"/>
    <w:rsid w:val="00E5736A"/>
    <w:rsid w:val="00EC613D"/>
    <w:rsid w:val="00F4517F"/>
    <w:rsid w:val="00FB65E5"/>
    <w:rsid w:val="00FC1129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1BD8B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eter.vermeersch@uzleuv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842B-A30F-496B-95F5-ADAEAD23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2022-06-13T10:43:00Z</dcterms:created>
  <dcterms:modified xsi:type="dcterms:W3CDTF">2022-06-13T10:43:00Z</dcterms:modified>
</cp:coreProperties>
</file>