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831AB7" w14:paraId="432BB69F" w14:textId="77777777" w:rsidTr="00186050">
        <w:trPr>
          <w:trHeight w:val="440"/>
        </w:trPr>
        <w:tc>
          <w:tcPr>
            <w:tcW w:w="1583" w:type="dxa"/>
          </w:tcPr>
          <w:p w14:paraId="5E066986" w14:textId="77777777" w:rsidR="00831AB7" w:rsidRDefault="00831AB7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14:paraId="370B2F8B" w14:textId="77777777" w:rsidR="00831AB7" w:rsidRPr="00160D71" w:rsidRDefault="00831AB7" w:rsidP="00186050">
            <w:pPr>
              <w:spacing w:before="120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proofErr w:type="spellStart"/>
            <w:r w:rsidRPr="00160D71">
              <w:rPr>
                <w:rFonts w:ascii="Arial" w:eastAsia="Times New Roman" w:hAnsi="Arial" w:cs="Arial"/>
                <w:bCs/>
                <w:sz w:val="20"/>
                <w:szCs w:val="20"/>
              </w:rPr>
              <w:t>Cytogenetic</w:t>
            </w:r>
            <w:proofErr w:type="spellEnd"/>
            <w:r w:rsidRPr="00160D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60D71">
              <w:rPr>
                <w:rFonts w:ascii="Arial" w:eastAsia="Times New Roman" w:hAnsi="Arial" w:cs="Arial"/>
                <w:bCs/>
                <w:sz w:val="20"/>
                <w:szCs w:val="20"/>
              </w:rPr>
              <w:t>radiosensitivity</w:t>
            </w:r>
            <w:proofErr w:type="spellEnd"/>
            <w:r w:rsidRPr="00160D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60D71">
              <w:rPr>
                <w:rFonts w:ascii="Arial" w:eastAsia="Times New Roman" w:hAnsi="Arial" w:cs="Arial"/>
                <w:bCs/>
                <w:sz w:val="20"/>
                <w:szCs w:val="20"/>
              </w:rPr>
              <w:t>assay</w:t>
            </w:r>
            <w:proofErr w:type="spellEnd"/>
          </w:p>
        </w:tc>
      </w:tr>
      <w:tr w:rsidR="00831AB7" w:rsidRPr="00160D71" w14:paraId="5F54656F" w14:textId="77777777" w:rsidTr="00186050">
        <w:trPr>
          <w:trHeight w:val="521"/>
        </w:trPr>
        <w:tc>
          <w:tcPr>
            <w:tcW w:w="1583" w:type="dxa"/>
            <w:vAlign w:val="center"/>
          </w:tcPr>
          <w:p w14:paraId="7F09C467" w14:textId="77777777" w:rsidR="00831AB7" w:rsidRDefault="00831AB7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14:paraId="34C0B109" w14:textId="77777777" w:rsidR="00831AB7" w:rsidRPr="00160D71" w:rsidRDefault="00831AB7" w:rsidP="001860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>U</w:t>
            </w:r>
            <w:r>
              <w:rPr>
                <w:rFonts w:ascii="Arial" w:hAnsi="Arial" w:cs="Arial"/>
                <w:sz w:val="20"/>
                <w:szCs w:val="18"/>
                <w:lang w:val="nl-NL"/>
              </w:rPr>
              <w:t>Z</w:t>
            </w: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 xml:space="preserve"> Gent</w:t>
            </w:r>
            <w:r>
              <w:rPr>
                <w:rFonts w:ascii="Arial" w:hAnsi="Arial" w:cs="Arial"/>
                <w:sz w:val="20"/>
                <w:szCs w:val="18"/>
                <w:lang w:val="nl-NL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nl-NL"/>
              </w:rPr>
              <w:t>UGent</w:t>
            </w:r>
            <w:proofErr w:type="spellEnd"/>
          </w:p>
        </w:tc>
      </w:tr>
      <w:tr w:rsidR="00831AB7" w14:paraId="58DB1424" w14:textId="77777777" w:rsidTr="00186050">
        <w:trPr>
          <w:trHeight w:val="1564"/>
        </w:trPr>
        <w:tc>
          <w:tcPr>
            <w:tcW w:w="1583" w:type="dxa"/>
          </w:tcPr>
          <w:p w14:paraId="43C431E2" w14:textId="77777777" w:rsidR="00831AB7" w:rsidRDefault="00831AB7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44F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544F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: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</w:tcPr>
          <w:p w14:paraId="58BA8DC8" w14:textId="77777777" w:rsidR="00831AB7" w:rsidRDefault="00831AB7" w:rsidP="00186050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Pr. Dr. Carolien Bonroy </w:t>
            </w:r>
            <w:r w:rsidRPr="00706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Pr. Dr. Anne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Vral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06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</w:p>
          <w:p w14:paraId="07DE13F7" w14:textId="77777777" w:rsidR="00831AB7" w:rsidRPr="00706616" w:rsidRDefault="00831AB7" w:rsidP="00186050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Pr. Dr. Ans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Baeyens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06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(3)</w:t>
            </w:r>
          </w:p>
          <w:p w14:paraId="6DB0AA31" w14:textId="77777777" w:rsidR="00831AB7" w:rsidRDefault="00831AB7" w:rsidP="00186050">
            <w:pPr>
              <w:spacing w:before="120"/>
              <w:rPr>
                <w:rStyle w:val="Hyperlink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C65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C65FBC">
                <w:rPr>
                  <w:rStyle w:val="Hyperlink"/>
                  <w:rFonts w:ascii="Arial" w:eastAsia="Times New Roman" w:hAnsi="Arial" w:cs="Arial"/>
                  <w:bCs/>
                  <w:color w:val="0070C0"/>
                  <w:sz w:val="20"/>
                  <w:szCs w:val="20"/>
                </w:rPr>
                <w:t>Carolien.Bonroy@uzgent.be</w:t>
              </w:r>
            </w:hyperlink>
            <w:r>
              <w:t xml:space="preserve"> 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C65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(2)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7" w:history="1">
              <w:r w:rsidRPr="0040588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Anne.vral@Ugent.be</w:t>
              </w:r>
            </w:hyperlink>
            <w:r>
              <w:rPr>
                <w:rStyle w:val="Hyperlink"/>
                <w:rFonts w:ascii="Arial" w:eastAsia="Times New Roman" w:hAnsi="Arial" w:cs="Arial"/>
                <w:bCs/>
                <w:sz w:val="20"/>
                <w:szCs w:val="20"/>
                <w:u w:val="none"/>
              </w:rPr>
              <w:t> </w:t>
            </w:r>
            <w:r w:rsidRPr="00706616">
              <w:rPr>
                <w:rStyle w:val="Hyperlink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; </w:t>
            </w:r>
          </w:p>
          <w:p w14:paraId="2D7E143C" w14:textId="77777777" w:rsidR="00831AB7" w:rsidRPr="00C65FBC" w:rsidRDefault="00831AB7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0661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(</w:t>
            </w:r>
            <w:r w:rsidRPr="00706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</w:t>
            </w:r>
            <w:r w:rsidRPr="0070661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Pr="00405889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Ans.Baeyens@UGent.be</w:t>
              </w:r>
            </w:hyperlink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31AB7" w:rsidRPr="00C65FBC" w14:paraId="6195C981" w14:textId="77777777" w:rsidTr="00186050">
        <w:trPr>
          <w:trHeight w:val="440"/>
        </w:trPr>
        <w:tc>
          <w:tcPr>
            <w:tcW w:w="1583" w:type="dxa"/>
          </w:tcPr>
          <w:p w14:paraId="67A09AD1" w14:textId="77777777" w:rsidR="00831AB7" w:rsidRDefault="00831AB7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  <w:vAlign w:val="center"/>
          </w:tcPr>
          <w:p w14:paraId="176039CA" w14:textId="77777777" w:rsidR="00831AB7" w:rsidRPr="00160D71" w:rsidRDefault="00831AB7" w:rsidP="00186050">
            <w:pPr>
              <w:spacing w:before="120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160D7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Radiation-induced in vitro G0-micronucleus assay (Radiation-induced MN-assay)</w:t>
            </w:r>
          </w:p>
        </w:tc>
      </w:tr>
      <w:tr w:rsidR="00831AB7" w:rsidRPr="00C65FBC" w14:paraId="6C581C43" w14:textId="77777777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14:paraId="4A6052DF" w14:textId="77777777" w:rsidR="00831AB7" w:rsidRPr="001334F0" w:rsidRDefault="00831AB7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Minimum amount of sample </w:t>
            </w:r>
            <w:r w:rsidRPr="001334F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(1) and i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nstructions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for the collection</w:t>
            </w:r>
            <w:r w:rsidRPr="001334F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transport</w:t>
            </w:r>
            <w:r w:rsidRPr="001334F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of the sample (4) : </w:t>
            </w:r>
          </w:p>
        </w:tc>
      </w:tr>
      <w:tr w:rsidR="00831AB7" w:rsidRPr="00C65FBC" w14:paraId="71C7797D" w14:textId="77777777" w:rsidTr="00186050">
        <w:trPr>
          <w:trHeight w:val="440"/>
        </w:trPr>
        <w:tc>
          <w:tcPr>
            <w:tcW w:w="9016" w:type="dxa"/>
            <w:gridSpan w:val="2"/>
          </w:tcPr>
          <w:p w14:paraId="0B411BB9" w14:textId="77777777" w:rsidR="00831AB7" w:rsidRPr="00C65FBC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 : &gt; 4 mL of whole blood ; tubes with lithium heparin.</w:t>
            </w:r>
          </w:p>
          <w:p w14:paraId="5BD1328A" w14:textId="77777777" w:rsidR="00831AB7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 : Only by appointment on Monday or Tuesday (possibly on Friday). </w:t>
            </w:r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38CCA07" w14:textId="77777777" w:rsidR="00831AB7" w:rsidRPr="00C65FBC" w:rsidRDefault="00831AB7" w:rsidP="00186050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     contact the +32 9 332 51 35 or send an email to </w:t>
            </w:r>
            <w:hyperlink r:id="rId9" w:history="1">
              <w:r w:rsidRPr="00C65FB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radiobiologie@ugent.be</w:t>
              </w:r>
            </w:hyperlink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(email only </w:t>
            </w:r>
          </w:p>
          <w:p w14:paraId="4B2F259D" w14:textId="77777777" w:rsidR="00831AB7" w:rsidRPr="0045144B" w:rsidRDefault="00831AB7" w:rsidP="00186050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outside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office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AC2E547" w14:textId="77777777" w:rsidR="00831AB7" w:rsidRPr="00C65FBC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 : At room temperature, the sample has to be delivered to the laboratory within the 12 hours </w:t>
            </w:r>
          </w:p>
          <w:p w14:paraId="51E2CE8D" w14:textId="77777777" w:rsidR="00831AB7" w:rsidRDefault="00831AB7" w:rsidP="00186050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</w:t>
            </w:r>
            <w:proofErr w:type="spellEnd"/>
            <w:r w:rsidRPr="004514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51AD76F" w14:textId="77777777" w:rsidR="00831AB7" w:rsidRPr="00C65FBC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5F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 : At room temperature, protected from light.</w:t>
            </w:r>
          </w:p>
        </w:tc>
      </w:tr>
      <w:tr w:rsidR="00831AB7" w14:paraId="0B8E724D" w14:textId="77777777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14:paraId="0C8CAB25" w14:textId="77777777" w:rsidR="00831AB7" w:rsidRPr="00152ACF" w:rsidRDefault="00831AB7" w:rsidP="00186050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nied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831AB7" w:rsidRPr="00C65FBC" w14:paraId="51789E69" w14:textId="77777777" w:rsidTr="00186050">
        <w:trPr>
          <w:trHeight w:val="440"/>
        </w:trPr>
        <w:tc>
          <w:tcPr>
            <w:tcW w:w="9016" w:type="dxa"/>
            <w:gridSpan w:val="2"/>
          </w:tcPr>
          <w:p w14:paraId="72C3AEDD" w14:textId="77777777" w:rsidR="00831AB7" w:rsidRPr="00152ACF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Incomplete or missing request form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58184BA5" w14:textId="77777777" w:rsidR="00831AB7" w:rsidRPr="00152ACF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77F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Samples delivered after poor transpo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rt / storage conditions (broken or</w:t>
            </w:r>
            <w:r w:rsidRPr="00D77F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open tubes, degraded sample, etc.).</w:t>
            </w:r>
          </w:p>
          <w:p w14:paraId="371AE06B" w14:textId="77777777" w:rsidR="00831AB7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Duplicate samples 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multiple samples collected the same day for the same patient)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1D203CCB" w14:textId="77777777" w:rsidR="00831AB7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request for the analysis does</w:t>
            </w:r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n’t correspond to the analysis(</w:t>
            </w:r>
            <w:proofErr w:type="spellStart"/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7F72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  <w:p w14:paraId="78C8FC01" w14:textId="77777777" w:rsidR="00831AB7" w:rsidRPr="007F72B8" w:rsidRDefault="00831AB7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3811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ontraindication to performing the analysis: post-transplant patients, radiotherapy/chemotherapy at the time of sample collection.</w:t>
            </w:r>
          </w:p>
        </w:tc>
      </w:tr>
      <w:tr w:rsidR="00831AB7" w:rsidRPr="00C65FBC" w14:paraId="18A548E1" w14:textId="77777777" w:rsidTr="00186050">
        <w:trPr>
          <w:trHeight w:val="440"/>
        </w:trPr>
        <w:tc>
          <w:tcPr>
            <w:tcW w:w="9016" w:type="dxa"/>
            <w:gridSpan w:val="2"/>
          </w:tcPr>
          <w:p w14:paraId="1B61F94A" w14:textId="77777777" w:rsidR="00831AB7" w:rsidRPr="00544FD7" w:rsidRDefault="00831AB7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44F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ry tim</w:t>
            </w:r>
            <w:r w:rsidRPr="00544F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e to perform the analysis and to send the validated results to the prescriber) :</w:t>
            </w:r>
          </w:p>
        </w:tc>
      </w:tr>
      <w:tr w:rsidR="00831AB7" w:rsidRPr="00160D71" w14:paraId="75ECC038" w14:textId="77777777" w:rsidTr="00186050">
        <w:trPr>
          <w:trHeight w:val="440"/>
        </w:trPr>
        <w:tc>
          <w:tcPr>
            <w:tcW w:w="9016" w:type="dxa"/>
            <w:gridSpan w:val="2"/>
          </w:tcPr>
          <w:p w14:paraId="17E98DAC" w14:textId="77777777" w:rsidR="00831AB7" w:rsidRPr="00FC5AD9" w:rsidRDefault="00831AB7" w:rsidP="00186050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 :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  <w:proofErr w:type="spellEnd"/>
          </w:p>
        </w:tc>
      </w:tr>
    </w:tbl>
    <w:p w14:paraId="5791FC57" w14:textId="77777777" w:rsidR="00A80A4A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5DEC7FAC" w14:textId="05C4F851" w:rsidR="00A80A4A" w:rsidRPr="00831AB7" w:rsidRDefault="00A80A4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C29336B" w14:textId="77777777" w:rsidR="006C03E7" w:rsidRPr="00387914" w:rsidRDefault="006C03E7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6C03E7" w:rsidRPr="0038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461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5AF0"/>
    <w:rsid w:val="001334F0"/>
    <w:rsid w:val="00152ACF"/>
    <w:rsid w:val="00160D71"/>
    <w:rsid w:val="003811B7"/>
    <w:rsid w:val="00387914"/>
    <w:rsid w:val="003F3A4E"/>
    <w:rsid w:val="0045144B"/>
    <w:rsid w:val="00472A5E"/>
    <w:rsid w:val="0048036F"/>
    <w:rsid w:val="004D6B29"/>
    <w:rsid w:val="00544FD7"/>
    <w:rsid w:val="00592AB8"/>
    <w:rsid w:val="005B4472"/>
    <w:rsid w:val="005C5081"/>
    <w:rsid w:val="00677566"/>
    <w:rsid w:val="006C03E7"/>
    <w:rsid w:val="006F3A5E"/>
    <w:rsid w:val="00706616"/>
    <w:rsid w:val="00783988"/>
    <w:rsid w:val="007A7CD5"/>
    <w:rsid w:val="007B2F5D"/>
    <w:rsid w:val="007F72B8"/>
    <w:rsid w:val="00831AB7"/>
    <w:rsid w:val="00835CCF"/>
    <w:rsid w:val="008D5AA7"/>
    <w:rsid w:val="00905581"/>
    <w:rsid w:val="00941812"/>
    <w:rsid w:val="00942C65"/>
    <w:rsid w:val="009460D3"/>
    <w:rsid w:val="009C2A1F"/>
    <w:rsid w:val="00A2789E"/>
    <w:rsid w:val="00A80A4A"/>
    <w:rsid w:val="00C012CC"/>
    <w:rsid w:val="00C65FBC"/>
    <w:rsid w:val="00CA2861"/>
    <w:rsid w:val="00CD2135"/>
    <w:rsid w:val="00D77F35"/>
    <w:rsid w:val="00D85C1F"/>
    <w:rsid w:val="00DF0B18"/>
    <w:rsid w:val="00FB65E5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A14D5"/>
  <w15:chartTrackingRefBased/>
  <w15:docId w15:val="{1DD9943D-F97B-4B7E-8F49-85E1FAB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0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4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A4E"/>
    <w:rPr>
      <w:rFonts w:ascii="Courier New" w:eastAsia="Times New Roman" w:hAnsi="Courier New" w:cs="Courier New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.Baeyens@UGen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.vral@Ugen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ien.Bonroy@uzgent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obiologie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5115-DBD6-4988-BD93-ADA5692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2</cp:revision>
  <cp:lastPrinted>2018-06-27T13:29:00Z</cp:lastPrinted>
  <dcterms:created xsi:type="dcterms:W3CDTF">2022-06-13T10:48:00Z</dcterms:created>
  <dcterms:modified xsi:type="dcterms:W3CDTF">2022-06-13T10:48:00Z</dcterms:modified>
</cp:coreProperties>
</file>